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B08ED" w:rsidRPr="004B08ED" w14:paraId="1B451EA7" w14:textId="77777777" w:rsidTr="00EE0989">
        <w:tc>
          <w:tcPr>
            <w:tcW w:w="9016" w:type="dxa"/>
            <w:gridSpan w:val="2"/>
          </w:tcPr>
          <w:p w14:paraId="7D78B859" w14:textId="77777777" w:rsidR="004B08ED" w:rsidRPr="004B08ED" w:rsidRDefault="004B08ED">
            <w:pPr>
              <w:rPr>
                <w:rFonts w:ascii="Arial" w:hAnsi="Arial" w:cs="Arial"/>
                <w:sz w:val="24"/>
                <w:szCs w:val="24"/>
              </w:rPr>
            </w:pPr>
          </w:p>
        </w:tc>
      </w:tr>
      <w:tr w:rsidR="004B08ED" w:rsidRPr="004B08ED" w14:paraId="2D426186" w14:textId="77777777" w:rsidTr="00EE0989">
        <w:tc>
          <w:tcPr>
            <w:tcW w:w="9016" w:type="dxa"/>
            <w:gridSpan w:val="2"/>
          </w:tcPr>
          <w:p w14:paraId="45B5AAEF" w14:textId="77777777" w:rsidR="004B08ED" w:rsidRPr="004B08ED" w:rsidRDefault="004B08ED" w:rsidP="004B08ED">
            <w:pPr>
              <w:jc w:val="center"/>
              <w:rPr>
                <w:rFonts w:ascii="Arial" w:hAnsi="Arial" w:cs="Arial"/>
                <w:b/>
                <w:sz w:val="28"/>
                <w:szCs w:val="28"/>
              </w:rPr>
            </w:pPr>
            <w:r w:rsidRPr="004B08ED">
              <w:rPr>
                <w:rFonts w:ascii="Arial" w:hAnsi="Arial" w:cs="Arial"/>
                <w:b/>
                <w:sz w:val="28"/>
                <w:szCs w:val="28"/>
              </w:rPr>
              <w:t>Tarbert and Skipness Community Trust AGM</w:t>
            </w:r>
          </w:p>
          <w:p w14:paraId="656B6A7D" w14:textId="082ED7DE" w:rsidR="004B08ED" w:rsidRPr="004B08ED" w:rsidRDefault="006937FD" w:rsidP="004B08ED">
            <w:pPr>
              <w:jc w:val="center"/>
              <w:rPr>
                <w:rFonts w:ascii="Arial" w:hAnsi="Arial" w:cs="Arial"/>
                <w:b/>
                <w:sz w:val="28"/>
                <w:szCs w:val="28"/>
              </w:rPr>
            </w:pPr>
            <w:r>
              <w:rPr>
                <w:rFonts w:ascii="Arial" w:hAnsi="Arial" w:cs="Arial"/>
                <w:b/>
                <w:sz w:val="28"/>
                <w:szCs w:val="28"/>
              </w:rPr>
              <w:t>Wednesday, 11 November 2020</w:t>
            </w:r>
          </w:p>
          <w:p w14:paraId="64E12B2E" w14:textId="2D9ABE74" w:rsidR="004B08ED" w:rsidRPr="004B08ED" w:rsidRDefault="006937FD" w:rsidP="004B08ED">
            <w:pPr>
              <w:jc w:val="center"/>
              <w:rPr>
                <w:rFonts w:ascii="Arial" w:hAnsi="Arial" w:cs="Arial"/>
                <w:b/>
                <w:sz w:val="28"/>
                <w:szCs w:val="28"/>
              </w:rPr>
            </w:pPr>
            <w:r>
              <w:rPr>
                <w:rFonts w:ascii="Arial" w:hAnsi="Arial" w:cs="Arial"/>
                <w:b/>
                <w:sz w:val="28"/>
                <w:szCs w:val="28"/>
              </w:rPr>
              <w:t>by Zoom</w:t>
            </w:r>
          </w:p>
        </w:tc>
      </w:tr>
      <w:tr w:rsidR="004B08ED" w:rsidRPr="004B08ED" w14:paraId="3FC805C9" w14:textId="77777777" w:rsidTr="00EE0989">
        <w:tc>
          <w:tcPr>
            <w:tcW w:w="9016" w:type="dxa"/>
            <w:gridSpan w:val="2"/>
          </w:tcPr>
          <w:p w14:paraId="66A4150A" w14:textId="77777777" w:rsidR="004B08ED" w:rsidRPr="004B08ED" w:rsidRDefault="004B08ED">
            <w:pPr>
              <w:rPr>
                <w:rFonts w:ascii="Arial" w:hAnsi="Arial" w:cs="Arial"/>
                <w:sz w:val="24"/>
                <w:szCs w:val="24"/>
              </w:rPr>
            </w:pPr>
          </w:p>
        </w:tc>
      </w:tr>
      <w:tr w:rsidR="004B08ED" w:rsidRPr="004B08ED" w14:paraId="6081F694" w14:textId="77777777" w:rsidTr="00EE0989">
        <w:tc>
          <w:tcPr>
            <w:tcW w:w="704" w:type="dxa"/>
          </w:tcPr>
          <w:p w14:paraId="7792D219" w14:textId="77777777" w:rsidR="004B08ED" w:rsidRPr="004B08ED" w:rsidRDefault="004B08ED" w:rsidP="004B08ED">
            <w:pPr>
              <w:rPr>
                <w:rFonts w:ascii="Arial" w:hAnsi="Arial" w:cs="Arial"/>
                <w:b/>
                <w:sz w:val="24"/>
                <w:szCs w:val="24"/>
              </w:rPr>
            </w:pPr>
            <w:r w:rsidRPr="004B08ED">
              <w:rPr>
                <w:rFonts w:ascii="Arial" w:hAnsi="Arial" w:cs="Arial"/>
                <w:b/>
                <w:sz w:val="24"/>
                <w:szCs w:val="24"/>
              </w:rPr>
              <w:t>1.</w:t>
            </w:r>
          </w:p>
        </w:tc>
        <w:tc>
          <w:tcPr>
            <w:tcW w:w="8312" w:type="dxa"/>
          </w:tcPr>
          <w:p w14:paraId="5693005E" w14:textId="77777777" w:rsidR="004B08ED" w:rsidRPr="004B08ED" w:rsidRDefault="004B08ED">
            <w:pPr>
              <w:rPr>
                <w:rFonts w:ascii="Arial" w:hAnsi="Arial" w:cs="Arial"/>
                <w:b/>
                <w:sz w:val="24"/>
                <w:szCs w:val="24"/>
              </w:rPr>
            </w:pPr>
            <w:r w:rsidRPr="004B08ED">
              <w:rPr>
                <w:rFonts w:ascii="Arial" w:hAnsi="Arial" w:cs="Arial"/>
                <w:b/>
                <w:sz w:val="24"/>
                <w:szCs w:val="24"/>
              </w:rPr>
              <w:t>Apologies</w:t>
            </w:r>
          </w:p>
        </w:tc>
      </w:tr>
      <w:tr w:rsidR="004B08ED" w:rsidRPr="004B08ED" w14:paraId="07F72577" w14:textId="77777777" w:rsidTr="00EE0989">
        <w:tc>
          <w:tcPr>
            <w:tcW w:w="704" w:type="dxa"/>
          </w:tcPr>
          <w:p w14:paraId="74DD8333" w14:textId="77777777" w:rsidR="004B08ED" w:rsidRPr="004B08ED" w:rsidRDefault="004B08ED" w:rsidP="004B08ED">
            <w:pPr>
              <w:rPr>
                <w:rFonts w:ascii="Arial" w:hAnsi="Arial" w:cs="Arial"/>
                <w:sz w:val="24"/>
                <w:szCs w:val="24"/>
              </w:rPr>
            </w:pPr>
          </w:p>
        </w:tc>
        <w:tc>
          <w:tcPr>
            <w:tcW w:w="8312" w:type="dxa"/>
          </w:tcPr>
          <w:p w14:paraId="70FF29E5" w14:textId="432E5FFF" w:rsidR="004B08ED" w:rsidRPr="004B08ED" w:rsidRDefault="006937FD">
            <w:pPr>
              <w:rPr>
                <w:rFonts w:ascii="Arial" w:hAnsi="Arial" w:cs="Arial"/>
                <w:sz w:val="24"/>
                <w:szCs w:val="24"/>
              </w:rPr>
            </w:pPr>
            <w:r>
              <w:rPr>
                <w:rFonts w:ascii="Arial" w:hAnsi="Arial" w:cs="Arial"/>
                <w:sz w:val="24"/>
                <w:szCs w:val="24"/>
              </w:rPr>
              <w:t>Bob Chicken, Frances Hardie, John Rushton, Lorna Rushton, Tim James</w:t>
            </w:r>
          </w:p>
        </w:tc>
      </w:tr>
      <w:tr w:rsidR="004B08ED" w:rsidRPr="004B08ED" w14:paraId="36A6CFA4" w14:textId="77777777" w:rsidTr="00EE0989">
        <w:tc>
          <w:tcPr>
            <w:tcW w:w="704" w:type="dxa"/>
          </w:tcPr>
          <w:p w14:paraId="2F64EFAB" w14:textId="77777777" w:rsidR="004B08ED" w:rsidRPr="004B08ED" w:rsidRDefault="004B08ED" w:rsidP="004B08ED">
            <w:pPr>
              <w:rPr>
                <w:rFonts w:ascii="Arial" w:hAnsi="Arial" w:cs="Arial"/>
                <w:sz w:val="24"/>
                <w:szCs w:val="24"/>
              </w:rPr>
            </w:pPr>
          </w:p>
        </w:tc>
        <w:tc>
          <w:tcPr>
            <w:tcW w:w="8312" w:type="dxa"/>
          </w:tcPr>
          <w:p w14:paraId="4E4B37C1" w14:textId="77777777" w:rsidR="004B08ED" w:rsidRPr="004B08ED" w:rsidRDefault="004B08ED">
            <w:pPr>
              <w:rPr>
                <w:rFonts w:ascii="Arial" w:hAnsi="Arial" w:cs="Arial"/>
                <w:sz w:val="24"/>
                <w:szCs w:val="24"/>
              </w:rPr>
            </w:pPr>
          </w:p>
        </w:tc>
      </w:tr>
      <w:tr w:rsidR="004B08ED" w:rsidRPr="004B08ED" w14:paraId="2DB7081C" w14:textId="77777777" w:rsidTr="00EE0989">
        <w:tc>
          <w:tcPr>
            <w:tcW w:w="704" w:type="dxa"/>
          </w:tcPr>
          <w:p w14:paraId="387888F7" w14:textId="77777777" w:rsidR="004B08ED" w:rsidRPr="004B08ED" w:rsidRDefault="004B08ED" w:rsidP="004B08ED">
            <w:pPr>
              <w:rPr>
                <w:rFonts w:ascii="Arial" w:hAnsi="Arial" w:cs="Arial"/>
                <w:b/>
                <w:sz w:val="24"/>
                <w:szCs w:val="24"/>
              </w:rPr>
            </w:pPr>
            <w:r w:rsidRPr="004B08ED">
              <w:rPr>
                <w:rFonts w:ascii="Arial" w:hAnsi="Arial" w:cs="Arial"/>
                <w:b/>
                <w:sz w:val="24"/>
                <w:szCs w:val="24"/>
              </w:rPr>
              <w:t>2.</w:t>
            </w:r>
          </w:p>
        </w:tc>
        <w:tc>
          <w:tcPr>
            <w:tcW w:w="8312" w:type="dxa"/>
          </w:tcPr>
          <w:p w14:paraId="032B4307" w14:textId="77777777" w:rsidR="004B08ED" w:rsidRPr="004B08ED" w:rsidRDefault="004B08ED">
            <w:pPr>
              <w:rPr>
                <w:rFonts w:ascii="Arial" w:hAnsi="Arial" w:cs="Arial"/>
                <w:b/>
                <w:sz w:val="24"/>
                <w:szCs w:val="24"/>
              </w:rPr>
            </w:pPr>
            <w:r w:rsidRPr="004B08ED">
              <w:rPr>
                <w:rFonts w:ascii="Arial" w:hAnsi="Arial" w:cs="Arial"/>
                <w:b/>
                <w:sz w:val="24"/>
                <w:szCs w:val="24"/>
              </w:rPr>
              <w:t>Chairperson’s Report</w:t>
            </w:r>
          </w:p>
        </w:tc>
      </w:tr>
      <w:tr w:rsidR="0075291D" w:rsidRPr="004B08ED" w14:paraId="6CFBB6A4" w14:textId="77777777" w:rsidTr="00EE0989">
        <w:tc>
          <w:tcPr>
            <w:tcW w:w="704" w:type="dxa"/>
          </w:tcPr>
          <w:p w14:paraId="61BEE63A" w14:textId="77777777" w:rsidR="0075291D" w:rsidRPr="004B08ED" w:rsidRDefault="0075291D" w:rsidP="004B08ED">
            <w:pPr>
              <w:rPr>
                <w:rFonts w:ascii="Arial" w:hAnsi="Arial" w:cs="Arial"/>
                <w:b/>
                <w:sz w:val="24"/>
                <w:szCs w:val="24"/>
              </w:rPr>
            </w:pPr>
          </w:p>
        </w:tc>
        <w:tc>
          <w:tcPr>
            <w:tcW w:w="8312" w:type="dxa"/>
          </w:tcPr>
          <w:p w14:paraId="3D5F0B5E" w14:textId="77777777" w:rsidR="0075291D" w:rsidRDefault="006A6EA1">
            <w:pPr>
              <w:rPr>
                <w:rFonts w:ascii="Arial" w:hAnsi="Arial" w:cs="Arial"/>
                <w:sz w:val="24"/>
                <w:szCs w:val="24"/>
              </w:rPr>
            </w:pPr>
            <w:r>
              <w:rPr>
                <w:rFonts w:ascii="Arial" w:hAnsi="Arial" w:cs="Arial"/>
                <w:sz w:val="24"/>
                <w:szCs w:val="24"/>
              </w:rPr>
              <w:t>Sheila Campbell</w:t>
            </w:r>
            <w:r w:rsidR="0075291D">
              <w:rPr>
                <w:rFonts w:ascii="Arial" w:hAnsi="Arial" w:cs="Arial"/>
                <w:sz w:val="24"/>
                <w:szCs w:val="24"/>
              </w:rPr>
              <w:t xml:space="preserve"> welcomed everyone to the AGM</w:t>
            </w:r>
            <w:r>
              <w:rPr>
                <w:rFonts w:ascii="Arial" w:hAnsi="Arial" w:cs="Arial"/>
                <w:sz w:val="24"/>
                <w:szCs w:val="24"/>
              </w:rPr>
              <w:t xml:space="preserve"> and expressed thanks to retiring Directors – Robert McPhail, Jim Curnyn and Neil McKnight</w:t>
            </w:r>
            <w:r w:rsidR="008E33D5">
              <w:rPr>
                <w:rFonts w:ascii="Arial" w:hAnsi="Arial" w:cs="Arial"/>
                <w:sz w:val="24"/>
                <w:szCs w:val="24"/>
              </w:rPr>
              <w:t>.</w:t>
            </w:r>
          </w:p>
          <w:p w14:paraId="02D835B9" w14:textId="77777777" w:rsidR="008E33D5" w:rsidRDefault="008E33D5">
            <w:pPr>
              <w:rPr>
                <w:rFonts w:ascii="Arial" w:hAnsi="Arial" w:cs="Arial"/>
                <w:sz w:val="24"/>
                <w:szCs w:val="24"/>
              </w:rPr>
            </w:pPr>
          </w:p>
          <w:p w14:paraId="7393178F" w14:textId="43094314" w:rsidR="008E33D5" w:rsidRPr="0075291D" w:rsidRDefault="008E33D5">
            <w:pPr>
              <w:rPr>
                <w:rFonts w:ascii="Arial" w:hAnsi="Arial" w:cs="Arial"/>
                <w:sz w:val="24"/>
                <w:szCs w:val="24"/>
              </w:rPr>
            </w:pPr>
            <w:r>
              <w:rPr>
                <w:rFonts w:ascii="Arial" w:hAnsi="Arial" w:cs="Arial"/>
                <w:sz w:val="24"/>
                <w:szCs w:val="24"/>
              </w:rPr>
              <w:t>The newsletter had been sent out to all members</w:t>
            </w:r>
          </w:p>
        </w:tc>
      </w:tr>
      <w:tr w:rsidR="00EC6C33" w:rsidRPr="008E33D5" w14:paraId="1CC51F27" w14:textId="77777777" w:rsidTr="00EE0989">
        <w:tc>
          <w:tcPr>
            <w:tcW w:w="704" w:type="dxa"/>
          </w:tcPr>
          <w:p w14:paraId="0F9AAEC9" w14:textId="77777777" w:rsidR="00EC6C33" w:rsidRPr="008E33D5" w:rsidRDefault="00EC6C33" w:rsidP="004B08ED">
            <w:pPr>
              <w:rPr>
                <w:rFonts w:ascii="Arial" w:hAnsi="Arial" w:cs="Arial"/>
                <w:bCs/>
                <w:sz w:val="24"/>
                <w:szCs w:val="24"/>
              </w:rPr>
            </w:pPr>
          </w:p>
        </w:tc>
        <w:tc>
          <w:tcPr>
            <w:tcW w:w="8312" w:type="dxa"/>
          </w:tcPr>
          <w:p w14:paraId="3C301C94" w14:textId="77777777" w:rsidR="00EC6C33" w:rsidRPr="008E33D5" w:rsidRDefault="00EC6C33">
            <w:pPr>
              <w:rPr>
                <w:rFonts w:ascii="Arial" w:hAnsi="Arial" w:cs="Arial"/>
                <w:bCs/>
                <w:sz w:val="24"/>
                <w:szCs w:val="24"/>
              </w:rPr>
            </w:pPr>
          </w:p>
        </w:tc>
      </w:tr>
      <w:tr w:rsidR="008E33D5" w:rsidRPr="008E33D5" w14:paraId="4752DEFB" w14:textId="77777777" w:rsidTr="00EE0989">
        <w:tc>
          <w:tcPr>
            <w:tcW w:w="704" w:type="dxa"/>
          </w:tcPr>
          <w:p w14:paraId="6869EBDB" w14:textId="77777777" w:rsidR="008E33D5" w:rsidRPr="008E33D5" w:rsidRDefault="008E33D5" w:rsidP="004B08ED">
            <w:pPr>
              <w:rPr>
                <w:rFonts w:ascii="Arial" w:hAnsi="Arial" w:cs="Arial"/>
                <w:bCs/>
                <w:sz w:val="24"/>
                <w:szCs w:val="24"/>
              </w:rPr>
            </w:pPr>
          </w:p>
        </w:tc>
        <w:tc>
          <w:tcPr>
            <w:tcW w:w="8312" w:type="dxa"/>
          </w:tcPr>
          <w:p w14:paraId="428A1BA2" w14:textId="63DA76DD" w:rsidR="008E33D5" w:rsidRPr="008E33D5" w:rsidRDefault="008E33D5">
            <w:pPr>
              <w:rPr>
                <w:rFonts w:ascii="Arial" w:hAnsi="Arial" w:cs="Arial"/>
                <w:bCs/>
                <w:sz w:val="24"/>
                <w:szCs w:val="24"/>
              </w:rPr>
            </w:pPr>
            <w:r w:rsidRPr="008E33D5">
              <w:rPr>
                <w:rFonts w:ascii="Arial" w:hAnsi="Arial" w:cs="Arial"/>
                <w:b/>
                <w:sz w:val="24"/>
                <w:szCs w:val="24"/>
              </w:rPr>
              <w:t>Covid 19 –</w:t>
            </w:r>
            <w:r>
              <w:rPr>
                <w:rFonts w:ascii="Arial" w:hAnsi="Arial" w:cs="Arial"/>
                <w:bCs/>
                <w:sz w:val="24"/>
                <w:szCs w:val="24"/>
              </w:rPr>
              <w:t xml:space="preserve"> TSCT had joined with Team Tarbert and using a grant from HIE had helped to provide </w:t>
            </w:r>
            <w:r w:rsidR="00306063">
              <w:rPr>
                <w:rFonts w:ascii="Arial" w:hAnsi="Arial" w:cs="Arial"/>
                <w:bCs/>
                <w:sz w:val="24"/>
                <w:szCs w:val="24"/>
              </w:rPr>
              <w:t xml:space="preserve">over </w:t>
            </w:r>
            <w:r w:rsidR="00306063" w:rsidRPr="00162EE5">
              <w:rPr>
                <w:rFonts w:ascii="Arial" w:hAnsi="Arial" w:cs="Arial"/>
                <w:bCs/>
                <w:sz w:val="24"/>
                <w:szCs w:val="24"/>
              </w:rPr>
              <w:t>£2k worth of food vouchers, as well as</w:t>
            </w:r>
            <w:r w:rsidR="00306063">
              <w:rPr>
                <w:rFonts w:ascii="Arial" w:hAnsi="Arial" w:cs="Arial"/>
                <w:bCs/>
                <w:sz w:val="24"/>
                <w:szCs w:val="24"/>
              </w:rPr>
              <w:t xml:space="preserve"> </w:t>
            </w:r>
            <w:r>
              <w:rPr>
                <w:rFonts w:ascii="Arial" w:hAnsi="Arial" w:cs="Arial"/>
                <w:bCs/>
                <w:sz w:val="24"/>
                <w:szCs w:val="24"/>
              </w:rPr>
              <w:t>laptops for the school, mindfulness packs, arts &amp; crafts packs, PPE and hand sanitiser</w:t>
            </w:r>
          </w:p>
        </w:tc>
      </w:tr>
      <w:tr w:rsidR="008E33D5" w:rsidRPr="008E33D5" w14:paraId="4EEF78D6" w14:textId="77777777" w:rsidTr="00EE0989">
        <w:tc>
          <w:tcPr>
            <w:tcW w:w="704" w:type="dxa"/>
          </w:tcPr>
          <w:p w14:paraId="3A58AD48" w14:textId="77777777" w:rsidR="008E33D5" w:rsidRPr="008E33D5" w:rsidRDefault="008E33D5" w:rsidP="004B08ED">
            <w:pPr>
              <w:rPr>
                <w:rFonts w:ascii="Arial" w:hAnsi="Arial" w:cs="Arial"/>
                <w:bCs/>
                <w:sz w:val="24"/>
                <w:szCs w:val="24"/>
              </w:rPr>
            </w:pPr>
          </w:p>
        </w:tc>
        <w:tc>
          <w:tcPr>
            <w:tcW w:w="8312" w:type="dxa"/>
          </w:tcPr>
          <w:p w14:paraId="76FC7A5F" w14:textId="77777777" w:rsidR="008E33D5" w:rsidRPr="008E33D5" w:rsidRDefault="008E33D5">
            <w:pPr>
              <w:rPr>
                <w:rFonts w:ascii="Arial" w:hAnsi="Arial" w:cs="Arial"/>
                <w:bCs/>
                <w:sz w:val="24"/>
                <w:szCs w:val="24"/>
              </w:rPr>
            </w:pPr>
          </w:p>
        </w:tc>
      </w:tr>
      <w:tr w:rsidR="008E33D5" w:rsidRPr="008E33D5" w14:paraId="405F4D6C" w14:textId="77777777" w:rsidTr="00EE0989">
        <w:tc>
          <w:tcPr>
            <w:tcW w:w="704" w:type="dxa"/>
          </w:tcPr>
          <w:p w14:paraId="5A943D94" w14:textId="77777777" w:rsidR="008E33D5" w:rsidRPr="008E33D5" w:rsidRDefault="008E33D5" w:rsidP="004B08ED">
            <w:pPr>
              <w:rPr>
                <w:rFonts w:ascii="Arial" w:hAnsi="Arial" w:cs="Arial"/>
                <w:bCs/>
                <w:sz w:val="24"/>
                <w:szCs w:val="24"/>
              </w:rPr>
            </w:pPr>
          </w:p>
        </w:tc>
        <w:tc>
          <w:tcPr>
            <w:tcW w:w="8312" w:type="dxa"/>
          </w:tcPr>
          <w:p w14:paraId="040B4B95" w14:textId="1035DE0D" w:rsidR="008E33D5" w:rsidRPr="008E33D5" w:rsidRDefault="008E33D5">
            <w:pPr>
              <w:rPr>
                <w:rFonts w:ascii="Arial" w:hAnsi="Arial" w:cs="Arial"/>
                <w:bCs/>
                <w:sz w:val="24"/>
                <w:szCs w:val="24"/>
              </w:rPr>
            </w:pPr>
            <w:r w:rsidRPr="008E33D5">
              <w:rPr>
                <w:rFonts w:ascii="Arial" w:hAnsi="Arial" w:cs="Arial"/>
                <w:b/>
                <w:sz w:val="24"/>
                <w:szCs w:val="24"/>
              </w:rPr>
              <w:t>Community Plan –</w:t>
            </w:r>
            <w:r>
              <w:rPr>
                <w:rFonts w:ascii="Arial" w:hAnsi="Arial" w:cs="Arial"/>
                <w:bCs/>
                <w:sz w:val="24"/>
                <w:szCs w:val="24"/>
              </w:rPr>
              <w:t xml:space="preserve"> a public meeting had been held just prior to lockdown.  Again, Housing was raised as an issue.  TSCT has been in touch with a housing provider and a meeting will be held in the near future to see </w:t>
            </w:r>
            <w:r w:rsidR="00F14E2E">
              <w:rPr>
                <w:rFonts w:ascii="Arial" w:hAnsi="Arial" w:cs="Arial"/>
                <w:bCs/>
                <w:sz w:val="24"/>
                <w:szCs w:val="24"/>
              </w:rPr>
              <w:t>how</w:t>
            </w:r>
            <w:r>
              <w:rPr>
                <w:rFonts w:ascii="Arial" w:hAnsi="Arial" w:cs="Arial"/>
                <w:bCs/>
                <w:sz w:val="24"/>
                <w:szCs w:val="24"/>
              </w:rPr>
              <w:t xml:space="preserve"> this can be progressed</w:t>
            </w:r>
          </w:p>
        </w:tc>
      </w:tr>
      <w:tr w:rsidR="008E33D5" w:rsidRPr="008E33D5" w14:paraId="2252E7A6" w14:textId="77777777" w:rsidTr="00EE0989">
        <w:tc>
          <w:tcPr>
            <w:tcW w:w="704" w:type="dxa"/>
          </w:tcPr>
          <w:p w14:paraId="73A0DF52" w14:textId="77777777" w:rsidR="008E33D5" w:rsidRPr="008E33D5" w:rsidRDefault="008E33D5" w:rsidP="004B08ED">
            <w:pPr>
              <w:rPr>
                <w:rFonts w:ascii="Arial" w:hAnsi="Arial" w:cs="Arial"/>
                <w:bCs/>
                <w:sz w:val="24"/>
                <w:szCs w:val="24"/>
              </w:rPr>
            </w:pPr>
          </w:p>
        </w:tc>
        <w:tc>
          <w:tcPr>
            <w:tcW w:w="8312" w:type="dxa"/>
          </w:tcPr>
          <w:p w14:paraId="7DA4475E" w14:textId="77777777" w:rsidR="008E33D5" w:rsidRPr="008E33D5" w:rsidRDefault="008E33D5">
            <w:pPr>
              <w:rPr>
                <w:rFonts w:ascii="Arial" w:hAnsi="Arial" w:cs="Arial"/>
                <w:bCs/>
                <w:sz w:val="24"/>
                <w:szCs w:val="24"/>
              </w:rPr>
            </w:pPr>
          </w:p>
        </w:tc>
      </w:tr>
      <w:tr w:rsidR="008E33D5" w:rsidRPr="004B08ED" w14:paraId="2367044B" w14:textId="77777777" w:rsidTr="00EE0989">
        <w:tc>
          <w:tcPr>
            <w:tcW w:w="704" w:type="dxa"/>
          </w:tcPr>
          <w:p w14:paraId="57DA690A" w14:textId="77777777" w:rsidR="008E33D5" w:rsidRPr="004B08ED" w:rsidRDefault="008E33D5" w:rsidP="004B08ED">
            <w:pPr>
              <w:rPr>
                <w:rFonts w:ascii="Arial" w:hAnsi="Arial" w:cs="Arial"/>
                <w:b/>
                <w:sz w:val="24"/>
                <w:szCs w:val="24"/>
              </w:rPr>
            </w:pPr>
          </w:p>
        </w:tc>
        <w:tc>
          <w:tcPr>
            <w:tcW w:w="8312" w:type="dxa"/>
          </w:tcPr>
          <w:p w14:paraId="70FC8AD5" w14:textId="4C84ABB9" w:rsidR="008E33D5" w:rsidRPr="008E33D5" w:rsidRDefault="008E33D5">
            <w:pPr>
              <w:rPr>
                <w:rFonts w:ascii="Arial" w:hAnsi="Arial" w:cs="Arial"/>
                <w:bCs/>
                <w:sz w:val="24"/>
                <w:szCs w:val="24"/>
              </w:rPr>
            </w:pPr>
            <w:r>
              <w:rPr>
                <w:rFonts w:ascii="Arial" w:hAnsi="Arial" w:cs="Arial"/>
                <w:b/>
                <w:sz w:val="24"/>
                <w:szCs w:val="24"/>
              </w:rPr>
              <w:t xml:space="preserve">Investing in Communities Fund – </w:t>
            </w:r>
            <w:r>
              <w:rPr>
                <w:rFonts w:ascii="Arial" w:hAnsi="Arial" w:cs="Arial"/>
                <w:bCs/>
                <w:sz w:val="24"/>
                <w:szCs w:val="24"/>
              </w:rPr>
              <w:t>David, Lorna and Catherine Jane remain in post until 31/03/2021</w:t>
            </w:r>
          </w:p>
        </w:tc>
      </w:tr>
      <w:tr w:rsidR="008E33D5" w:rsidRPr="004B08ED" w14:paraId="5D427ADF" w14:textId="77777777" w:rsidTr="00EE0989">
        <w:tc>
          <w:tcPr>
            <w:tcW w:w="704" w:type="dxa"/>
          </w:tcPr>
          <w:p w14:paraId="1C6C95AD" w14:textId="77777777" w:rsidR="008E33D5" w:rsidRPr="004B08ED" w:rsidRDefault="008E33D5" w:rsidP="004B08ED">
            <w:pPr>
              <w:rPr>
                <w:rFonts w:ascii="Arial" w:hAnsi="Arial" w:cs="Arial"/>
                <w:b/>
                <w:sz w:val="24"/>
                <w:szCs w:val="24"/>
              </w:rPr>
            </w:pPr>
          </w:p>
        </w:tc>
        <w:tc>
          <w:tcPr>
            <w:tcW w:w="8312" w:type="dxa"/>
          </w:tcPr>
          <w:p w14:paraId="0CB6D628" w14:textId="77777777" w:rsidR="008E33D5" w:rsidRPr="0091716B" w:rsidRDefault="008E33D5">
            <w:pPr>
              <w:rPr>
                <w:rFonts w:ascii="Arial" w:hAnsi="Arial" w:cs="Arial"/>
                <w:b/>
                <w:sz w:val="24"/>
                <w:szCs w:val="24"/>
              </w:rPr>
            </w:pPr>
          </w:p>
        </w:tc>
      </w:tr>
      <w:tr w:rsidR="00746DE9" w:rsidRPr="009B174A" w14:paraId="65C5EC3D" w14:textId="77777777" w:rsidTr="00EE0989">
        <w:tc>
          <w:tcPr>
            <w:tcW w:w="704" w:type="dxa"/>
          </w:tcPr>
          <w:p w14:paraId="4DE250A2" w14:textId="77777777" w:rsidR="00746DE9" w:rsidRPr="009B174A" w:rsidRDefault="00746DE9" w:rsidP="004B08ED">
            <w:pPr>
              <w:rPr>
                <w:rFonts w:ascii="Arial" w:hAnsi="Arial" w:cs="Arial"/>
                <w:b/>
                <w:sz w:val="24"/>
                <w:szCs w:val="24"/>
              </w:rPr>
            </w:pPr>
          </w:p>
        </w:tc>
        <w:tc>
          <w:tcPr>
            <w:tcW w:w="8312" w:type="dxa"/>
          </w:tcPr>
          <w:p w14:paraId="0E118864" w14:textId="57F79479" w:rsidR="009B174A" w:rsidRPr="009B174A" w:rsidRDefault="00746DE9" w:rsidP="009B174A">
            <w:pPr>
              <w:rPr>
                <w:rFonts w:ascii="Arial" w:hAnsi="Arial" w:cs="Arial"/>
                <w:b/>
                <w:bCs/>
                <w:sz w:val="24"/>
                <w:szCs w:val="24"/>
              </w:rPr>
            </w:pPr>
            <w:r w:rsidRPr="009B174A">
              <w:rPr>
                <w:rFonts w:ascii="Arial" w:hAnsi="Arial" w:cs="Arial"/>
                <w:b/>
                <w:sz w:val="24"/>
                <w:szCs w:val="24"/>
              </w:rPr>
              <w:t xml:space="preserve">Tarbert Life – </w:t>
            </w:r>
            <w:r w:rsidR="009B174A" w:rsidRPr="009B174A">
              <w:rPr>
                <w:rFonts w:ascii="Arial" w:hAnsi="Arial" w:cs="Arial"/>
                <w:sz w:val="24"/>
                <w:szCs w:val="24"/>
              </w:rPr>
              <w:t xml:space="preserve">In December 2019, the Trust received a Scottish Land Fund grant to progress acquisition of the former Visit Scotland building.   An independent survey of the building and subsequent legal advice proved very disappointing.   The Trust would have responsibility for between 50 and 70% of the common repairs.   At the Board meeting in March, the Trust took the decision that they could not accept the financial risk that the building presents </w:t>
            </w:r>
            <w:r w:rsidR="009B174A">
              <w:rPr>
                <w:rFonts w:ascii="Arial" w:hAnsi="Arial" w:cs="Arial"/>
                <w:sz w:val="24"/>
                <w:szCs w:val="24"/>
              </w:rPr>
              <w:t xml:space="preserve">so is vacating the premises at the end of the month.  </w:t>
            </w:r>
          </w:p>
          <w:p w14:paraId="51AA1F85" w14:textId="77777777" w:rsidR="009B174A" w:rsidRPr="009B174A" w:rsidRDefault="009B174A" w:rsidP="009B174A">
            <w:pPr>
              <w:rPr>
                <w:rFonts w:ascii="Arial" w:hAnsi="Arial" w:cs="Arial"/>
                <w:sz w:val="24"/>
                <w:szCs w:val="24"/>
              </w:rPr>
            </w:pPr>
          </w:p>
          <w:p w14:paraId="7E3C2E37" w14:textId="23AD2FFB" w:rsidR="00746DE9" w:rsidRPr="009B174A" w:rsidRDefault="009B174A" w:rsidP="009B174A">
            <w:pPr>
              <w:rPr>
                <w:rFonts w:ascii="Arial" w:hAnsi="Arial" w:cs="Arial"/>
                <w:bCs/>
                <w:sz w:val="24"/>
                <w:szCs w:val="24"/>
              </w:rPr>
            </w:pPr>
            <w:r w:rsidRPr="009B174A">
              <w:rPr>
                <w:rFonts w:ascii="Arial" w:hAnsi="Arial" w:cs="Arial"/>
                <w:sz w:val="24"/>
                <w:szCs w:val="24"/>
              </w:rPr>
              <w:t xml:space="preserve">The Trust is actively looking for premises where we can re-locate the display and develop Tarbert’s own heritage story.   </w:t>
            </w:r>
            <w:r>
              <w:rPr>
                <w:rFonts w:ascii="Arial" w:hAnsi="Arial" w:cs="Arial"/>
                <w:sz w:val="24"/>
                <w:szCs w:val="24"/>
              </w:rPr>
              <w:t>In the meantime</w:t>
            </w:r>
            <w:r w:rsidR="00115028">
              <w:rPr>
                <w:rFonts w:ascii="Arial" w:hAnsi="Arial" w:cs="Arial"/>
                <w:sz w:val="24"/>
                <w:szCs w:val="24"/>
              </w:rPr>
              <w:t>,</w:t>
            </w:r>
            <w:r>
              <w:rPr>
                <w:rFonts w:ascii="Arial" w:hAnsi="Arial" w:cs="Arial"/>
                <w:sz w:val="24"/>
                <w:szCs w:val="24"/>
              </w:rPr>
              <w:t xml:space="preserve"> the information is being stored and a website being created, dedicated to Tarbert Life, which will be available in the spring</w:t>
            </w:r>
          </w:p>
        </w:tc>
      </w:tr>
      <w:tr w:rsidR="00746DE9" w:rsidRPr="004B08ED" w14:paraId="458AC58F" w14:textId="77777777" w:rsidTr="00EE0989">
        <w:tc>
          <w:tcPr>
            <w:tcW w:w="704" w:type="dxa"/>
          </w:tcPr>
          <w:p w14:paraId="2318DDFB" w14:textId="77777777" w:rsidR="00746DE9" w:rsidRPr="004B08ED" w:rsidRDefault="00746DE9" w:rsidP="004B08ED">
            <w:pPr>
              <w:rPr>
                <w:rFonts w:ascii="Arial" w:hAnsi="Arial" w:cs="Arial"/>
                <w:b/>
                <w:sz w:val="24"/>
                <w:szCs w:val="24"/>
              </w:rPr>
            </w:pPr>
          </w:p>
        </w:tc>
        <w:tc>
          <w:tcPr>
            <w:tcW w:w="8312" w:type="dxa"/>
          </w:tcPr>
          <w:p w14:paraId="0C08B815" w14:textId="77777777" w:rsidR="00746DE9" w:rsidRPr="0091716B" w:rsidRDefault="00746DE9">
            <w:pPr>
              <w:rPr>
                <w:rFonts w:ascii="Arial" w:hAnsi="Arial" w:cs="Arial"/>
                <w:b/>
                <w:sz w:val="24"/>
                <w:szCs w:val="24"/>
              </w:rPr>
            </w:pPr>
          </w:p>
        </w:tc>
      </w:tr>
      <w:tr w:rsidR="00F4410B" w:rsidRPr="004B08ED" w14:paraId="20539FE8" w14:textId="77777777" w:rsidTr="00EE0989">
        <w:tc>
          <w:tcPr>
            <w:tcW w:w="704" w:type="dxa"/>
          </w:tcPr>
          <w:p w14:paraId="7D08CD33" w14:textId="77777777" w:rsidR="00F4410B" w:rsidRPr="004B08ED" w:rsidRDefault="00F4410B" w:rsidP="004B08ED">
            <w:pPr>
              <w:rPr>
                <w:rFonts w:ascii="Arial" w:hAnsi="Arial" w:cs="Arial"/>
                <w:b/>
                <w:sz w:val="24"/>
                <w:szCs w:val="24"/>
              </w:rPr>
            </w:pPr>
          </w:p>
        </w:tc>
        <w:tc>
          <w:tcPr>
            <w:tcW w:w="8312" w:type="dxa"/>
          </w:tcPr>
          <w:p w14:paraId="55B51E2E" w14:textId="3BB7C1AA" w:rsidR="00F4410B" w:rsidRDefault="00F4410B">
            <w:pPr>
              <w:rPr>
                <w:rFonts w:ascii="Arial" w:hAnsi="Arial" w:cs="Arial"/>
                <w:sz w:val="24"/>
                <w:szCs w:val="24"/>
              </w:rPr>
            </w:pPr>
            <w:r w:rsidRPr="0091716B">
              <w:rPr>
                <w:rFonts w:ascii="Arial" w:hAnsi="Arial" w:cs="Arial"/>
                <w:b/>
                <w:sz w:val="24"/>
                <w:szCs w:val="24"/>
              </w:rPr>
              <w:t xml:space="preserve">RES </w:t>
            </w:r>
            <w:r w:rsidRPr="00306063">
              <w:rPr>
                <w:rFonts w:ascii="Arial" w:hAnsi="Arial" w:cs="Arial"/>
                <w:b/>
                <w:sz w:val="24"/>
                <w:szCs w:val="24"/>
                <w:highlight w:val="yellow"/>
              </w:rPr>
              <w:t>Freasda</w:t>
            </w:r>
            <w:r w:rsidR="00306063">
              <w:rPr>
                <w:rFonts w:ascii="Arial" w:hAnsi="Arial" w:cs="Arial"/>
                <w:b/>
                <w:sz w:val="24"/>
                <w:szCs w:val="24"/>
                <w:highlight w:val="yellow"/>
              </w:rPr>
              <w:t>il</w:t>
            </w:r>
            <w:r w:rsidRPr="0091716B">
              <w:rPr>
                <w:rFonts w:ascii="Arial" w:hAnsi="Arial" w:cs="Arial"/>
                <w:b/>
                <w:sz w:val="24"/>
                <w:szCs w:val="24"/>
              </w:rPr>
              <w:t xml:space="preserve"> Benefit –</w:t>
            </w:r>
            <w:r>
              <w:rPr>
                <w:rFonts w:ascii="Arial" w:hAnsi="Arial" w:cs="Arial"/>
                <w:sz w:val="24"/>
                <w:szCs w:val="24"/>
              </w:rPr>
              <w:t xml:space="preserve"> </w:t>
            </w:r>
            <w:r w:rsidR="00C66D58">
              <w:rPr>
                <w:rFonts w:ascii="Arial" w:hAnsi="Arial" w:cs="Arial"/>
                <w:sz w:val="24"/>
                <w:szCs w:val="24"/>
              </w:rPr>
              <w:t>just under £29,000 has been distributed to 16 local groups</w:t>
            </w:r>
          </w:p>
        </w:tc>
      </w:tr>
      <w:tr w:rsidR="00F4410B" w:rsidRPr="004B08ED" w14:paraId="40192DC8" w14:textId="77777777" w:rsidTr="00EE0989">
        <w:tc>
          <w:tcPr>
            <w:tcW w:w="704" w:type="dxa"/>
          </w:tcPr>
          <w:p w14:paraId="432A4EEA" w14:textId="77777777" w:rsidR="00F4410B" w:rsidRPr="004B08ED" w:rsidRDefault="00F4410B" w:rsidP="004B08ED">
            <w:pPr>
              <w:rPr>
                <w:rFonts w:ascii="Arial" w:hAnsi="Arial" w:cs="Arial"/>
                <w:b/>
                <w:sz w:val="24"/>
                <w:szCs w:val="24"/>
              </w:rPr>
            </w:pPr>
          </w:p>
        </w:tc>
        <w:tc>
          <w:tcPr>
            <w:tcW w:w="8312" w:type="dxa"/>
          </w:tcPr>
          <w:p w14:paraId="4922335C" w14:textId="77777777" w:rsidR="00F4410B" w:rsidRDefault="00F4410B">
            <w:pPr>
              <w:rPr>
                <w:rFonts w:ascii="Arial" w:hAnsi="Arial" w:cs="Arial"/>
                <w:sz w:val="24"/>
                <w:szCs w:val="24"/>
              </w:rPr>
            </w:pPr>
          </w:p>
        </w:tc>
      </w:tr>
      <w:tr w:rsidR="00F4410B" w:rsidRPr="004B08ED" w14:paraId="53EB2070" w14:textId="77777777" w:rsidTr="00EE0989">
        <w:tc>
          <w:tcPr>
            <w:tcW w:w="704" w:type="dxa"/>
          </w:tcPr>
          <w:p w14:paraId="20FE37F0" w14:textId="77777777" w:rsidR="00F4410B" w:rsidRPr="004B08ED" w:rsidRDefault="00F4410B" w:rsidP="004B08ED">
            <w:pPr>
              <w:rPr>
                <w:rFonts w:ascii="Arial" w:hAnsi="Arial" w:cs="Arial"/>
                <w:b/>
                <w:sz w:val="24"/>
                <w:szCs w:val="24"/>
              </w:rPr>
            </w:pPr>
          </w:p>
        </w:tc>
        <w:tc>
          <w:tcPr>
            <w:tcW w:w="8312" w:type="dxa"/>
          </w:tcPr>
          <w:p w14:paraId="53B4A357" w14:textId="23716412" w:rsidR="00F4410B" w:rsidRDefault="00F4410B">
            <w:pPr>
              <w:rPr>
                <w:rFonts w:ascii="Arial" w:hAnsi="Arial" w:cs="Arial"/>
                <w:sz w:val="24"/>
                <w:szCs w:val="24"/>
              </w:rPr>
            </w:pPr>
            <w:r w:rsidRPr="0091716B">
              <w:rPr>
                <w:rFonts w:ascii="Arial" w:hAnsi="Arial" w:cs="Arial"/>
                <w:b/>
                <w:sz w:val="24"/>
                <w:szCs w:val="24"/>
              </w:rPr>
              <w:t>Beach Clean –</w:t>
            </w:r>
            <w:r>
              <w:rPr>
                <w:rFonts w:ascii="Arial" w:hAnsi="Arial" w:cs="Arial"/>
                <w:sz w:val="24"/>
                <w:szCs w:val="24"/>
              </w:rPr>
              <w:t xml:space="preserve"> </w:t>
            </w:r>
            <w:r w:rsidR="00C4623D">
              <w:rPr>
                <w:rFonts w:ascii="Arial" w:hAnsi="Arial" w:cs="Arial"/>
                <w:sz w:val="24"/>
                <w:szCs w:val="24"/>
              </w:rPr>
              <w:t>no beach clean has taken place due to the Covid restrictions</w:t>
            </w:r>
          </w:p>
        </w:tc>
      </w:tr>
      <w:tr w:rsidR="00F4410B" w:rsidRPr="004B08ED" w14:paraId="523CE01F" w14:textId="77777777" w:rsidTr="00EE0989">
        <w:tc>
          <w:tcPr>
            <w:tcW w:w="704" w:type="dxa"/>
          </w:tcPr>
          <w:p w14:paraId="7E484EBD" w14:textId="77777777" w:rsidR="00F4410B" w:rsidRPr="004B08ED" w:rsidRDefault="00F4410B" w:rsidP="004B08ED">
            <w:pPr>
              <w:rPr>
                <w:rFonts w:ascii="Arial" w:hAnsi="Arial" w:cs="Arial"/>
                <w:b/>
                <w:sz w:val="24"/>
                <w:szCs w:val="24"/>
              </w:rPr>
            </w:pPr>
          </w:p>
        </w:tc>
        <w:tc>
          <w:tcPr>
            <w:tcW w:w="8312" w:type="dxa"/>
          </w:tcPr>
          <w:p w14:paraId="370191A3" w14:textId="77777777" w:rsidR="00F4410B" w:rsidRDefault="00F4410B">
            <w:pPr>
              <w:rPr>
                <w:rFonts w:ascii="Arial" w:hAnsi="Arial" w:cs="Arial"/>
                <w:sz w:val="24"/>
                <w:szCs w:val="24"/>
              </w:rPr>
            </w:pPr>
          </w:p>
        </w:tc>
      </w:tr>
      <w:tr w:rsidR="001A0B5E" w:rsidRPr="004B08ED" w14:paraId="47AC4194" w14:textId="77777777" w:rsidTr="00EE0989">
        <w:tc>
          <w:tcPr>
            <w:tcW w:w="704" w:type="dxa"/>
          </w:tcPr>
          <w:p w14:paraId="53B504B6" w14:textId="77777777" w:rsidR="001A0B5E" w:rsidRPr="004B08ED" w:rsidRDefault="001A0B5E" w:rsidP="004B08ED">
            <w:pPr>
              <w:rPr>
                <w:rFonts w:ascii="Arial" w:hAnsi="Arial" w:cs="Arial"/>
                <w:b/>
                <w:sz w:val="24"/>
                <w:szCs w:val="24"/>
              </w:rPr>
            </w:pPr>
            <w:r>
              <w:rPr>
                <w:rFonts w:ascii="Arial" w:hAnsi="Arial" w:cs="Arial"/>
                <w:b/>
                <w:sz w:val="24"/>
                <w:szCs w:val="24"/>
              </w:rPr>
              <w:t>3.</w:t>
            </w:r>
          </w:p>
        </w:tc>
        <w:tc>
          <w:tcPr>
            <w:tcW w:w="8312" w:type="dxa"/>
          </w:tcPr>
          <w:p w14:paraId="62829C1F" w14:textId="0C0D71F5" w:rsidR="001A0B5E" w:rsidRDefault="001A0B5E">
            <w:pPr>
              <w:rPr>
                <w:rFonts w:ascii="Arial" w:hAnsi="Arial" w:cs="Arial"/>
                <w:b/>
                <w:sz w:val="24"/>
                <w:szCs w:val="24"/>
              </w:rPr>
            </w:pPr>
            <w:r>
              <w:rPr>
                <w:rFonts w:ascii="Arial" w:hAnsi="Arial" w:cs="Arial"/>
                <w:b/>
                <w:sz w:val="24"/>
                <w:szCs w:val="24"/>
              </w:rPr>
              <w:t xml:space="preserve">Consideration of and resolution for the adoption of the minutes of the AGM </w:t>
            </w:r>
            <w:r w:rsidR="004A7C89">
              <w:rPr>
                <w:rFonts w:ascii="Arial" w:hAnsi="Arial" w:cs="Arial"/>
                <w:b/>
                <w:sz w:val="24"/>
                <w:szCs w:val="24"/>
              </w:rPr>
              <w:t>22 October, 2019</w:t>
            </w:r>
          </w:p>
        </w:tc>
      </w:tr>
      <w:tr w:rsidR="001A0B5E" w:rsidRPr="001A0B5E" w14:paraId="5A125FF0" w14:textId="77777777" w:rsidTr="00EE0989">
        <w:tc>
          <w:tcPr>
            <w:tcW w:w="704" w:type="dxa"/>
          </w:tcPr>
          <w:p w14:paraId="365CAF52" w14:textId="77777777" w:rsidR="001A0B5E" w:rsidRPr="001A0B5E" w:rsidRDefault="001A0B5E" w:rsidP="004B08ED">
            <w:pPr>
              <w:rPr>
                <w:rFonts w:ascii="Arial" w:hAnsi="Arial" w:cs="Arial"/>
                <w:sz w:val="24"/>
                <w:szCs w:val="24"/>
              </w:rPr>
            </w:pPr>
          </w:p>
        </w:tc>
        <w:tc>
          <w:tcPr>
            <w:tcW w:w="8312" w:type="dxa"/>
          </w:tcPr>
          <w:p w14:paraId="1CBEAD7D" w14:textId="75F40765" w:rsidR="001A0B5E" w:rsidRPr="001A0B5E" w:rsidRDefault="001A0B5E">
            <w:pPr>
              <w:rPr>
                <w:rFonts w:ascii="Arial" w:hAnsi="Arial" w:cs="Arial"/>
                <w:sz w:val="24"/>
                <w:szCs w:val="24"/>
              </w:rPr>
            </w:pPr>
            <w:r>
              <w:rPr>
                <w:rFonts w:ascii="Arial" w:hAnsi="Arial" w:cs="Arial"/>
                <w:sz w:val="24"/>
                <w:szCs w:val="24"/>
              </w:rPr>
              <w:t xml:space="preserve">The minutes of the AGM </w:t>
            </w:r>
            <w:r w:rsidR="006A6EA1">
              <w:rPr>
                <w:rFonts w:ascii="Arial" w:hAnsi="Arial" w:cs="Arial"/>
                <w:sz w:val="24"/>
                <w:szCs w:val="24"/>
              </w:rPr>
              <w:t xml:space="preserve">22 October, 2019 </w:t>
            </w:r>
            <w:r>
              <w:rPr>
                <w:rFonts w:ascii="Arial" w:hAnsi="Arial" w:cs="Arial"/>
                <w:sz w:val="24"/>
                <w:szCs w:val="24"/>
              </w:rPr>
              <w:t>were agreed</w:t>
            </w:r>
            <w:r w:rsidR="006A6EA1">
              <w:rPr>
                <w:rFonts w:ascii="Arial" w:hAnsi="Arial" w:cs="Arial"/>
                <w:sz w:val="24"/>
                <w:szCs w:val="24"/>
              </w:rPr>
              <w:t>.  Proposed by Alistair Wilkie and 2</w:t>
            </w:r>
            <w:r w:rsidR="006A6EA1" w:rsidRPr="006A6EA1">
              <w:rPr>
                <w:rFonts w:ascii="Arial" w:hAnsi="Arial" w:cs="Arial"/>
                <w:sz w:val="24"/>
                <w:szCs w:val="24"/>
                <w:vertAlign w:val="superscript"/>
              </w:rPr>
              <w:t>nd</w:t>
            </w:r>
            <w:r w:rsidR="006A6EA1">
              <w:rPr>
                <w:rFonts w:ascii="Arial" w:hAnsi="Arial" w:cs="Arial"/>
                <w:sz w:val="24"/>
                <w:szCs w:val="24"/>
              </w:rPr>
              <w:t xml:space="preserve"> by Sheila Campbell</w:t>
            </w:r>
          </w:p>
        </w:tc>
      </w:tr>
      <w:tr w:rsidR="001A0B5E" w:rsidRPr="001A0B5E" w14:paraId="677B8C1F" w14:textId="77777777" w:rsidTr="00EE0989">
        <w:tc>
          <w:tcPr>
            <w:tcW w:w="704" w:type="dxa"/>
          </w:tcPr>
          <w:p w14:paraId="0DF757A0" w14:textId="77777777" w:rsidR="001A0B5E" w:rsidRPr="001A0B5E" w:rsidRDefault="001A0B5E" w:rsidP="004B08ED">
            <w:pPr>
              <w:rPr>
                <w:rFonts w:ascii="Arial" w:hAnsi="Arial" w:cs="Arial"/>
                <w:sz w:val="24"/>
                <w:szCs w:val="24"/>
              </w:rPr>
            </w:pPr>
          </w:p>
        </w:tc>
        <w:tc>
          <w:tcPr>
            <w:tcW w:w="8312" w:type="dxa"/>
          </w:tcPr>
          <w:p w14:paraId="64E95C01" w14:textId="77777777" w:rsidR="001A0B5E" w:rsidRDefault="001A0B5E">
            <w:pPr>
              <w:rPr>
                <w:rFonts w:ascii="Arial" w:hAnsi="Arial" w:cs="Arial"/>
                <w:sz w:val="24"/>
                <w:szCs w:val="24"/>
              </w:rPr>
            </w:pPr>
          </w:p>
        </w:tc>
      </w:tr>
      <w:tr w:rsidR="001A0B5E" w:rsidRPr="001A0B5E" w14:paraId="63F86EFE" w14:textId="77777777" w:rsidTr="00EE0989">
        <w:tc>
          <w:tcPr>
            <w:tcW w:w="704" w:type="dxa"/>
          </w:tcPr>
          <w:p w14:paraId="09BB6179" w14:textId="77777777" w:rsidR="001A0B5E" w:rsidRPr="001A0B5E" w:rsidRDefault="001A0B5E" w:rsidP="004B08ED">
            <w:pPr>
              <w:rPr>
                <w:rFonts w:ascii="Arial" w:hAnsi="Arial" w:cs="Arial"/>
                <w:b/>
                <w:sz w:val="24"/>
                <w:szCs w:val="24"/>
              </w:rPr>
            </w:pPr>
            <w:r w:rsidRPr="001A0B5E">
              <w:rPr>
                <w:rFonts w:ascii="Arial" w:hAnsi="Arial" w:cs="Arial"/>
                <w:b/>
                <w:sz w:val="24"/>
                <w:szCs w:val="24"/>
              </w:rPr>
              <w:t>4.</w:t>
            </w:r>
          </w:p>
        </w:tc>
        <w:tc>
          <w:tcPr>
            <w:tcW w:w="8312" w:type="dxa"/>
          </w:tcPr>
          <w:p w14:paraId="74971B1F" w14:textId="77777777" w:rsidR="001A0B5E" w:rsidRPr="001A0B5E" w:rsidRDefault="001A0B5E">
            <w:pPr>
              <w:rPr>
                <w:rFonts w:ascii="Arial" w:hAnsi="Arial" w:cs="Arial"/>
                <w:b/>
                <w:sz w:val="24"/>
                <w:szCs w:val="24"/>
              </w:rPr>
            </w:pPr>
            <w:r w:rsidRPr="001A0B5E">
              <w:rPr>
                <w:rFonts w:ascii="Arial" w:hAnsi="Arial" w:cs="Arial"/>
                <w:b/>
                <w:sz w:val="24"/>
                <w:szCs w:val="24"/>
              </w:rPr>
              <w:t>Consideration of and resolution for the adoption of the Statement of Accounts and Directors Report</w:t>
            </w:r>
          </w:p>
        </w:tc>
      </w:tr>
      <w:tr w:rsidR="001A0B5E" w:rsidRPr="001A0B5E" w14:paraId="62E36EE7" w14:textId="77777777" w:rsidTr="00EE0989">
        <w:tc>
          <w:tcPr>
            <w:tcW w:w="704" w:type="dxa"/>
          </w:tcPr>
          <w:p w14:paraId="4CC6F47E" w14:textId="77777777" w:rsidR="001A0B5E" w:rsidRPr="001A0B5E" w:rsidRDefault="001A0B5E" w:rsidP="004B08ED">
            <w:pPr>
              <w:rPr>
                <w:rFonts w:ascii="Arial" w:hAnsi="Arial" w:cs="Arial"/>
                <w:b/>
                <w:sz w:val="24"/>
                <w:szCs w:val="24"/>
              </w:rPr>
            </w:pPr>
          </w:p>
        </w:tc>
        <w:tc>
          <w:tcPr>
            <w:tcW w:w="8312" w:type="dxa"/>
          </w:tcPr>
          <w:p w14:paraId="079E6709" w14:textId="1D3E3E49" w:rsidR="001A0B5E" w:rsidRPr="001A0B5E" w:rsidRDefault="001A0B5E">
            <w:pPr>
              <w:rPr>
                <w:rFonts w:ascii="Arial" w:hAnsi="Arial" w:cs="Arial"/>
                <w:sz w:val="24"/>
                <w:szCs w:val="24"/>
              </w:rPr>
            </w:pPr>
            <w:r w:rsidRPr="001A0B5E">
              <w:rPr>
                <w:rFonts w:ascii="Arial" w:hAnsi="Arial" w:cs="Arial"/>
                <w:sz w:val="24"/>
                <w:szCs w:val="24"/>
              </w:rPr>
              <w:t>Iain Webster, Accountant commented on the examined accounts.  Iain has examined the accounts as an independent examiner and nothing has come to his attention to which, in his opinion, attention should be drawn in order to enable a proper understanding of the accounts to be reached.</w:t>
            </w:r>
          </w:p>
        </w:tc>
      </w:tr>
      <w:tr w:rsidR="00A12030" w:rsidRPr="001A0B5E" w14:paraId="1B6BD268" w14:textId="77777777" w:rsidTr="00EE0989">
        <w:tc>
          <w:tcPr>
            <w:tcW w:w="704" w:type="dxa"/>
          </w:tcPr>
          <w:p w14:paraId="4A227B52" w14:textId="77777777" w:rsidR="00A12030" w:rsidRPr="001A0B5E" w:rsidRDefault="00A12030" w:rsidP="004B08ED">
            <w:pPr>
              <w:rPr>
                <w:rFonts w:ascii="Arial" w:hAnsi="Arial" w:cs="Arial"/>
                <w:b/>
                <w:sz w:val="24"/>
                <w:szCs w:val="24"/>
              </w:rPr>
            </w:pPr>
          </w:p>
        </w:tc>
        <w:tc>
          <w:tcPr>
            <w:tcW w:w="8312" w:type="dxa"/>
          </w:tcPr>
          <w:p w14:paraId="27E1C5BE" w14:textId="77777777" w:rsidR="00A12030" w:rsidRPr="001A0B5E" w:rsidRDefault="00A12030">
            <w:pPr>
              <w:rPr>
                <w:rFonts w:ascii="Arial" w:hAnsi="Arial" w:cs="Arial"/>
                <w:sz w:val="24"/>
                <w:szCs w:val="24"/>
              </w:rPr>
            </w:pPr>
          </w:p>
        </w:tc>
      </w:tr>
      <w:tr w:rsidR="00A12030" w:rsidRPr="001A0B5E" w14:paraId="53FF57AC" w14:textId="77777777" w:rsidTr="00EE0989">
        <w:tc>
          <w:tcPr>
            <w:tcW w:w="704" w:type="dxa"/>
          </w:tcPr>
          <w:p w14:paraId="1273A518" w14:textId="77777777" w:rsidR="00A12030" w:rsidRPr="001A0B5E" w:rsidRDefault="00A12030" w:rsidP="004B08ED">
            <w:pPr>
              <w:rPr>
                <w:rFonts w:ascii="Arial" w:hAnsi="Arial" w:cs="Arial"/>
                <w:b/>
                <w:sz w:val="24"/>
                <w:szCs w:val="24"/>
              </w:rPr>
            </w:pPr>
            <w:r>
              <w:rPr>
                <w:rFonts w:ascii="Arial" w:hAnsi="Arial" w:cs="Arial"/>
                <w:b/>
                <w:sz w:val="24"/>
                <w:szCs w:val="24"/>
              </w:rPr>
              <w:t>5.</w:t>
            </w:r>
          </w:p>
        </w:tc>
        <w:tc>
          <w:tcPr>
            <w:tcW w:w="8312" w:type="dxa"/>
          </w:tcPr>
          <w:p w14:paraId="79913DDE" w14:textId="77777777" w:rsidR="00A12030" w:rsidRPr="009568AA" w:rsidRDefault="00A12030">
            <w:pPr>
              <w:rPr>
                <w:rFonts w:ascii="Arial" w:hAnsi="Arial" w:cs="Arial"/>
                <w:b/>
                <w:sz w:val="24"/>
                <w:szCs w:val="24"/>
              </w:rPr>
            </w:pPr>
            <w:r w:rsidRPr="009568AA">
              <w:rPr>
                <w:rFonts w:ascii="Arial" w:hAnsi="Arial" w:cs="Arial"/>
                <w:b/>
                <w:sz w:val="24"/>
                <w:szCs w:val="24"/>
              </w:rPr>
              <w:t>Proposal to re-</w:t>
            </w:r>
            <w:r w:rsidR="009568AA" w:rsidRPr="009568AA">
              <w:rPr>
                <w:rFonts w:ascii="Arial" w:hAnsi="Arial" w:cs="Arial"/>
                <w:b/>
                <w:sz w:val="24"/>
                <w:szCs w:val="24"/>
              </w:rPr>
              <w:t>appoint Financial Examiners/Auditors</w:t>
            </w:r>
          </w:p>
        </w:tc>
      </w:tr>
      <w:tr w:rsidR="009568AA" w:rsidRPr="001A0B5E" w14:paraId="2BAFF7B9" w14:textId="77777777" w:rsidTr="00EE0989">
        <w:tc>
          <w:tcPr>
            <w:tcW w:w="704" w:type="dxa"/>
          </w:tcPr>
          <w:p w14:paraId="05D33C3A" w14:textId="77777777" w:rsidR="009568AA" w:rsidRDefault="009568AA" w:rsidP="004B08ED">
            <w:pPr>
              <w:rPr>
                <w:rFonts w:ascii="Arial" w:hAnsi="Arial" w:cs="Arial"/>
                <w:b/>
                <w:sz w:val="24"/>
                <w:szCs w:val="24"/>
              </w:rPr>
            </w:pPr>
          </w:p>
        </w:tc>
        <w:tc>
          <w:tcPr>
            <w:tcW w:w="8312" w:type="dxa"/>
          </w:tcPr>
          <w:p w14:paraId="13BA2F46" w14:textId="77777777" w:rsidR="009568AA" w:rsidRDefault="006B092E">
            <w:pPr>
              <w:rPr>
                <w:rFonts w:ascii="Arial" w:hAnsi="Arial" w:cs="Arial"/>
                <w:sz w:val="24"/>
                <w:szCs w:val="24"/>
              </w:rPr>
            </w:pPr>
            <w:r>
              <w:rPr>
                <w:rFonts w:ascii="Arial" w:hAnsi="Arial" w:cs="Arial"/>
                <w:sz w:val="24"/>
                <w:szCs w:val="24"/>
              </w:rPr>
              <w:t>Wm Duncan and Company (Argyll) are appointed as Financial Examiners/Auditors</w:t>
            </w:r>
          </w:p>
          <w:p w14:paraId="68B45EBA" w14:textId="77777777" w:rsidR="006B092E" w:rsidRDefault="006B092E">
            <w:pPr>
              <w:rPr>
                <w:rFonts w:ascii="Arial" w:hAnsi="Arial" w:cs="Arial"/>
                <w:sz w:val="24"/>
                <w:szCs w:val="24"/>
              </w:rPr>
            </w:pPr>
          </w:p>
          <w:p w14:paraId="6AA2FEA7" w14:textId="77777777" w:rsidR="006B092E" w:rsidRDefault="006B092E">
            <w:pPr>
              <w:rPr>
                <w:rFonts w:ascii="Arial" w:hAnsi="Arial" w:cs="Arial"/>
                <w:sz w:val="24"/>
                <w:szCs w:val="24"/>
              </w:rPr>
            </w:pPr>
            <w:r>
              <w:rPr>
                <w:rFonts w:ascii="Arial" w:hAnsi="Arial" w:cs="Arial"/>
                <w:sz w:val="24"/>
                <w:szCs w:val="24"/>
              </w:rPr>
              <w:t>Proposed – Alastair Wilkie</w:t>
            </w:r>
          </w:p>
          <w:p w14:paraId="0A103AE4" w14:textId="6F86280B" w:rsidR="006B092E" w:rsidRDefault="006B092E">
            <w:pPr>
              <w:rPr>
                <w:rFonts w:ascii="Arial" w:hAnsi="Arial" w:cs="Arial"/>
                <w:sz w:val="24"/>
                <w:szCs w:val="24"/>
              </w:rPr>
            </w:pPr>
            <w:r>
              <w:rPr>
                <w:rFonts w:ascii="Arial" w:hAnsi="Arial" w:cs="Arial"/>
                <w:sz w:val="24"/>
                <w:szCs w:val="24"/>
              </w:rPr>
              <w:t xml:space="preserve">Seconded – </w:t>
            </w:r>
            <w:r w:rsidR="006A6EA1">
              <w:rPr>
                <w:rFonts w:ascii="Arial" w:hAnsi="Arial" w:cs="Arial"/>
                <w:sz w:val="24"/>
                <w:szCs w:val="24"/>
              </w:rPr>
              <w:t>Alex Horn</w:t>
            </w:r>
          </w:p>
        </w:tc>
      </w:tr>
      <w:tr w:rsidR="006B092E" w:rsidRPr="001A0B5E" w14:paraId="2326E133" w14:textId="77777777" w:rsidTr="00EE0989">
        <w:tc>
          <w:tcPr>
            <w:tcW w:w="704" w:type="dxa"/>
          </w:tcPr>
          <w:p w14:paraId="18BF4535" w14:textId="77777777" w:rsidR="006B092E" w:rsidRDefault="006B092E" w:rsidP="004B08ED">
            <w:pPr>
              <w:rPr>
                <w:rFonts w:ascii="Arial" w:hAnsi="Arial" w:cs="Arial"/>
                <w:b/>
                <w:sz w:val="24"/>
                <w:szCs w:val="24"/>
              </w:rPr>
            </w:pPr>
          </w:p>
        </w:tc>
        <w:tc>
          <w:tcPr>
            <w:tcW w:w="8312" w:type="dxa"/>
          </w:tcPr>
          <w:p w14:paraId="7CCEC34A" w14:textId="77777777" w:rsidR="006B092E" w:rsidRDefault="006B092E">
            <w:pPr>
              <w:rPr>
                <w:rFonts w:ascii="Arial" w:hAnsi="Arial" w:cs="Arial"/>
                <w:sz w:val="24"/>
                <w:szCs w:val="24"/>
              </w:rPr>
            </w:pPr>
          </w:p>
        </w:tc>
      </w:tr>
      <w:tr w:rsidR="006B092E" w:rsidRPr="001A0B5E" w14:paraId="6B13990B" w14:textId="77777777" w:rsidTr="00EE0989">
        <w:tc>
          <w:tcPr>
            <w:tcW w:w="704" w:type="dxa"/>
          </w:tcPr>
          <w:p w14:paraId="259A29FC" w14:textId="77777777" w:rsidR="006B092E" w:rsidRDefault="006B092E" w:rsidP="004B08ED">
            <w:pPr>
              <w:rPr>
                <w:rFonts w:ascii="Arial" w:hAnsi="Arial" w:cs="Arial"/>
                <w:b/>
                <w:sz w:val="24"/>
                <w:szCs w:val="24"/>
              </w:rPr>
            </w:pPr>
            <w:r>
              <w:rPr>
                <w:rFonts w:ascii="Arial" w:hAnsi="Arial" w:cs="Arial"/>
                <w:b/>
                <w:sz w:val="24"/>
                <w:szCs w:val="24"/>
              </w:rPr>
              <w:t>6.</w:t>
            </w:r>
          </w:p>
        </w:tc>
        <w:tc>
          <w:tcPr>
            <w:tcW w:w="8312" w:type="dxa"/>
          </w:tcPr>
          <w:p w14:paraId="264974D3" w14:textId="77777777" w:rsidR="006B092E" w:rsidRPr="006B092E" w:rsidRDefault="006B092E">
            <w:pPr>
              <w:rPr>
                <w:rFonts w:ascii="Arial" w:hAnsi="Arial" w:cs="Arial"/>
                <w:b/>
                <w:sz w:val="24"/>
                <w:szCs w:val="24"/>
              </w:rPr>
            </w:pPr>
            <w:r w:rsidRPr="006B092E">
              <w:rPr>
                <w:rFonts w:ascii="Arial" w:hAnsi="Arial" w:cs="Arial"/>
                <w:b/>
                <w:sz w:val="24"/>
                <w:szCs w:val="24"/>
              </w:rPr>
              <w:t>Election of Directors</w:t>
            </w:r>
          </w:p>
        </w:tc>
      </w:tr>
      <w:tr w:rsidR="006B092E" w:rsidRPr="001A0B5E" w14:paraId="5A90D095" w14:textId="77777777" w:rsidTr="00EE0989">
        <w:tc>
          <w:tcPr>
            <w:tcW w:w="704" w:type="dxa"/>
          </w:tcPr>
          <w:p w14:paraId="69E32564" w14:textId="77777777" w:rsidR="006B092E" w:rsidRDefault="006B092E" w:rsidP="004B08ED">
            <w:pPr>
              <w:rPr>
                <w:rFonts w:ascii="Arial" w:hAnsi="Arial" w:cs="Arial"/>
                <w:b/>
                <w:sz w:val="24"/>
                <w:szCs w:val="24"/>
              </w:rPr>
            </w:pPr>
          </w:p>
        </w:tc>
        <w:tc>
          <w:tcPr>
            <w:tcW w:w="8312" w:type="dxa"/>
          </w:tcPr>
          <w:p w14:paraId="25CFE934" w14:textId="77777777" w:rsidR="00B152CC" w:rsidRDefault="004A7C89">
            <w:pPr>
              <w:rPr>
                <w:rFonts w:ascii="Arial" w:hAnsi="Arial" w:cs="Arial"/>
                <w:sz w:val="24"/>
                <w:szCs w:val="24"/>
              </w:rPr>
            </w:pPr>
            <w:r>
              <w:rPr>
                <w:rFonts w:ascii="Arial" w:hAnsi="Arial" w:cs="Arial"/>
                <w:sz w:val="24"/>
                <w:szCs w:val="24"/>
              </w:rPr>
              <w:t>3 Directors have resigned.</w:t>
            </w:r>
          </w:p>
          <w:p w14:paraId="04412AC7" w14:textId="77777777" w:rsidR="004A7C89" w:rsidRDefault="004A7C89">
            <w:pPr>
              <w:rPr>
                <w:rFonts w:ascii="Arial" w:hAnsi="Arial" w:cs="Arial"/>
                <w:sz w:val="24"/>
                <w:szCs w:val="24"/>
              </w:rPr>
            </w:pPr>
          </w:p>
          <w:p w14:paraId="74030006" w14:textId="04AF9F73" w:rsidR="004A7C89" w:rsidRDefault="004A7C89">
            <w:pPr>
              <w:rPr>
                <w:rFonts w:ascii="Arial" w:hAnsi="Arial" w:cs="Arial"/>
                <w:sz w:val="24"/>
                <w:szCs w:val="24"/>
              </w:rPr>
            </w:pPr>
            <w:r>
              <w:rPr>
                <w:rFonts w:ascii="Arial" w:hAnsi="Arial" w:cs="Arial"/>
                <w:sz w:val="24"/>
                <w:szCs w:val="24"/>
              </w:rPr>
              <w:t>Current Directors are – Sheila Campbell, James Hamilton, Wilma MacKenzie and Alistair Wilkie</w:t>
            </w:r>
          </w:p>
          <w:p w14:paraId="4B25E0AD" w14:textId="77777777" w:rsidR="004A7C89" w:rsidRDefault="004A7C89">
            <w:pPr>
              <w:rPr>
                <w:rFonts w:ascii="Arial" w:hAnsi="Arial" w:cs="Arial"/>
                <w:sz w:val="24"/>
                <w:szCs w:val="24"/>
              </w:rPr>
            </w:pPr>
          </w:p>
          <w:p w14:paraId="5E80703B" w14:textId="77777777" w:rsidR="004A7C89" w:rsidRDefault="004A7C89">
            <w:pPr>
              <w:rPr>
                <w:rFonts w:ascii="Arial" w:hAnsi="Arial" w:cs="Arial"/>
                <w:sz w:val="24"/>
                <w:szCs w:val="24"/>
              </w:rPr>
            </w:pPr>
            <w:r>
              <w:rPr>
                <w:rFonts w:ascii="Arial" w:hAnsi="Arial" w:cs="Arial"/>
                <w:sz w:val="24"/>
                <w:szCs w:val="24"/>
              </w:rPr>
              <w:t>New Directors are – Tim James, John Rushton and Lorna Rushton</w:t>
            </w:r>
          </w:p>
          <w:p w14:paraId="42786D10" w14:textId="77777777" w:rsidR="004A7C89" w:rsidRDefault="004A7C89">
            <w:pPr>
              <w:rPr>
                <w:rFonts w:ascii="Arial" w:hAnsi="Arial" w:cs="Arial"/>
                <w:sz w:val="24"/>
                <w:szCs w:val="24"/>
              </w:rPr>
            </w:pPr>
          </w:p>
          <w:p w14:paraId="629DCB65" w14:textId="1AAF7AA3" w:rsidR="004A7C89" w:rsidRDefault="004A7C89">
            <w:pPr>
              <w:rPr>
                <w:rFonts w:ascii="Arial" w:hAnsi="Arial" w:cs="Arial"/>
                <w:sz w:val="24"/>
                <w:szCs w:val="24"/>
              </w:rPr>
            </w:pPr>
            <w:r>
              <w:rPr>
                <w:rFonts w:ascii="Arial" w:hAnsi="Arial" w:cs="Arial"/>
                <w:sz w:val="24"/>
                <w:szCs w:val="24"/>
              </w:rPr>
              <w:t>Any additional Directors can be co-opted at any time throughout the year</w:t>
            </w:r>
          </w:p>
        </w:tc>
      </w:tr>
      <w:tr w:rsidR="00420984" w:rsidRPr="001A0B5E" w14:paraId="3D5F2E3C" w14:textId="77777777" w:rsidTr="00EE0989">
        <w:tc>
          <w:tcPr>
            <w:tcW w:w="704" w:type="dxa"/>
          </w:tcPr>
          <w:p w14:paraId="009EDDBE" w14:textId="77777777" w:rsidR="00420984" w:rsidRDefault="00420984" w:rsidP="004B08ED">
            <w:pPr>
              <w:rPr>
                <w:rFonts w:ascii="Arial" w:hAnsi="Arial" w:cs="Arial"/>
                <w:b/>
                <w:sz w:val="24"/>
                <w:szCs w:val="24"/>
              </w:rPr>
            </w:pPr>
          </w:p>
        </w:tc>
        <w:tc>
          <w:tcPr>
            <w:tcW w:w="8312" w:type="dxa"/>
          </w:tcPr>
          <w:p w14:paraId="69AD6DEE" w14:textId="77777777" w:rsidR="00420984" w:rsidRDefault="00420984">
            <w:pPr>
              <w:rPr>
                <w:rFonts w:ascii="Arial" w:hAnsi="Arial" w:cs="Arial"/>
                <w:sz w:val="24"/>
                <w:szCs w:val="24"/>
              </w:rPr>
            </w:pPr>
          </w:p>
        </w:tc>
      </w:tr>
      <w:tr w:rsidR="00420984" w:rsidRPr="001A0B5E" w14:paraId="6BD80D33" w14:textId="77777777" w:rsidTr="00EE0989">
        <w:tc>
          <w:tcPr>
            <w:tcW w:w="704" w:type="dxa"/>
          </w:tcPr>
          <w:p w14:paraId="077D92E2" w14:textId="77777777" w:rsidR="00420984" w:rsidRDefault="00420984" w:rsidP="004B08ED">
            <w:pPr>
              <w:rPr>
                <w:rFonts w:ascii="Arial" w:hAnsi="Arial" w:cs="Arial"/>
                <w:b/>
                <w:sz w:val="24"/>
                <w:szCs w:val="24"/>
              </w:rPr>
            </w:pPr>
            <w:r>
              <w:rPr>
                <w:rFonts w:ascii="Arial" w:hAnsi="Arial" w:cs="Arial"/>
                <w:b/>
                <w:sz w:val="24"/>
                <w:szCs w:val="24"/>
              </w:rPr>
              <w:t>7.</w:t>
            </w:r>
          </w:p>
        </w:tc>
        <w:tc>
          <w:tcPr>
            <w:tcW w:w="8312" w:type="dxa"/>
          </w:tcPr>
          <w:p w14:paraId="7778AED5" w14:textId="77777777" w:rsidR="00420984" w:rsidRPr="00420984" w:rsidRDefault="00420984">
            <w:pPr>
              <w:rPr>
                <w:rFonts w:ascii="Arial" w:hAnsi="Arial" w:cs="Arial"/>
                <w:b/>
                <w:sz w:val="24"/>
                <w:szCs w:val="24"/>
              </w:rPr>
            </w:pPr>
            <w:r w:rsidRPr="00420984">
              <w:rPr>
                <w:rFonts w:ascii="Arial" w:hAnsi="Arial" w:cs="Arial"/>
                <w:b/>
                <w:sz w:val="24"/>
                <w:szCs w:val="24"/>
              </w:rPr>
              <w:t>AOCB</w:t>
            </w:r>
          </w:p>
        </w:tc>
      </w:tr>
      <w:tr w:rsidR="00420984" w:rsidRPr="001A0B5E" w14:paraId="62A55E1E" w14:textId="77777777" w:rsidTr="00EE0989">
        <w:tc>
          <w:tcPr>
            <w:tcW w:w="704" w:type="dxa"/>
          </w:tcPr>
          <w:p w14:paraId="5A7F460D" w14:textId="77777777" w:rsidR="00420984" w:rsidRDefault="00420984" w:rsidP="004B08ED">
            <w:pPr>
              <w:rPr>
                <w:rFonts w:ascii="Arial" w:hAnsi="Arial" w:cs="Arial"/>
                <w:b/>
                <w:sz w:val="24"/>
                <w:szCs w:val="24"/>
              </w:rPr>
            </w:pPr>
          </w:p>
        </w:tc>
        <w:tc>
          <w:tcPr>
            <w:tcW w:w="8312" w:type="dxa"/>
          </w:tcPr>
          <w:p w14:paraId="663C9C64" w14:textId="77777777" w:rsidR="002A717A" w:rsidRDefault="002A717A">
            <w:pPr>
              <w:rPr>
                <w:rFonts w:ascii="Arial" w:hAnsi="Arial" w:cs="Arial"/>
                <w:sz w:val="24"/>
                <w:szCs w:val="24"/>
              </w:rPr>
            </w:pPr>
            <w:r w:rsidRPr="005B2BDA">
              <w:rPr>
                <w:rFonts w:ascii="Arial" w:hAnsi="Arial" w:cs="Arial"/>
                <w:b/>
                <w:bCs/>
                <w:sz w:val="24"/>
                <w:szCs w:val="24"/>
              </w:rPr>
              <w:t>Use of TSCT website to display material –</w:t>
            </w:r>
            <w:r>
              <w:rPr>
                <w:rFonts w:ascii="Arial" w:hAnsi="Arial" w:cs="Arial"/>
                <w:sz w:val="24"/>
                <w:szCs w:val="24"/>
              </w:rPr>
              <w:t xml:space="preserve"> </w:t>
            </w:r>
            <w:r w:rsidR="005B2BDA">
              <w:rPr>
                <w:rFonts w:ascii="Arial" w:hAnsi="Arial" w:cs="Arial"/>
                <w:sz w:val="24"/>
                <w:szCs w:val="24"/>
              </w:rPr>
              <w:t>it had been agreed that Tarbert Life would have a dedicated website but point was noted and would be taken to next Board meeting</w:t>
            </w:r>
          </w:p>
          <w:p w14:paraId="01D2B979" w14:textId="77777777" w:rsidR="005B2BDA" w:rsidRDefault="005B2BDA">
            <w:pPr>
              <w:rPr>
                <w:rFonts w:ascii="Arial" w:hAnsi="Arial" w:cs="Arial"/>
                <w:sz w:val="24"/>
                <w:szCs w:val="24"/>
              </w:rPr>
            </w:pPr>
          </w:p>
          <w:p w14:paraId="5FAF498C" w14:textId="7181B1B7" w:rsidR="005B2BDA" w:rsidRDefault="00CE0466">
            <w:pPr>
              <w:rPr>
                <w:rFonts w:ascii="Arial" w:hAnsi="Arial" w:cs="Arial"/>
                <w:sz w:val="24"/>
                <w:szCs w:val="24"/>
              </w:rPr>
            </w:pPr>
            <w:r w:rsidRPr="00CE13D0">
              <w:rPr>
                <w:rFonts w:ascii="Arial" w:hAnsi="Arial" w:cs="Arial"/>
                <w:b/>
                <w:bCs/>
                <w:sz w:val="24"/>
                <w:szCs w:val="24"/>
              </w:rPr>
              <w:t xml:space="preserve">Re-opening of negotiations with VisitScotland </w:t>
            </w:r>
            <w:r w:rsidR="00CE13D0" w:rsidRPr="00CE13D0">
              <w:rPr>
                <w:rFonts w:ascii="Arial" w:hAnsi="Arial" w:cs="Arial"/>
                <w:b/>
                <w:bCs/>
                <w:sz w:val="24"/>
                <w:szCs w:val="24"/>
              </w:rPr>
              <w:t>–</w:t>
            </w:r>
            <w:r>
              <w:rPr>
                <w:rFonts w:ascii="Arial" w:hAnsi="Arial" w:cs="Arial"/>
                <w:sz w:val="24"/>
                <w:szCs w:val="24"/>
              </w:rPr>
              <w:t xml:space="preserve"> </w:t>
            </w:r>
            <w:r w:rsidR="00CE13D0">
              <w:rPr>
                <w:rFonts w:ascii="Arial" w:hAnsi="Arial" w:cs="Arial"/>
                <w:sz w:val="24"/>
                <w:szCs w:val="24"/>
              </w:rPr>
              <w:t xml:space="preserve">the decision has been made by the Directors not </w:t>
            </w:r>
            <w:r w:rsidR="00B2332F">
              <w:rPr>
                <w:rFonts w:ascii="Arial" w:hAnsi="Arial" w:cs="Arial"/>
                <w:sz w:val="24"/>
                <w:szCs w:val="24"/>
              </w:rPr>
              <w:t xml:space="preserve">to </w:t>
            </w:r>
            <w:r w:rsidR="00CE13D0">
              <w:rPr>
                <w:rFonts w:ascii="Arial" w:hAnsi="Arial" w:cs="Arial"/>
                <w:sz w:val="24"/>
                <w:szCs w:val="24"/>
              </w:rPr>
              <w:t>continue wit</w:t>
            </w:r>
            <w:r w:rsidR="00B2332F">
              <w:rPr>
                <w:rFonts w:ascii="Arial" w:hAnsi="Arial" w:cs="Arial"/>
                <w:sz w:val="24"/>
                <w:szCs w:val="24"/>
              </w:rPr>
              <w:t>h the lease due to the burden of responsibility of common repairs feeling that it would be an irresponsible use of money.  The business plan was available to Directors and the Minutes of the Board meetings are available to members.</w:t>
            </w:r>
          </w:p>
        </w:tc>
      </w:tr>
    </w:tbl>
    <w:p w14:paraId="61D62FAA" w14:textId="70EF67F1" w:rsidR="00D538A2" w:rsidRDefault="00771236">
      <w:pPr>
        <w:sectPr w:rsidR="00D538A2">
          <w:pgSz w:w="11906" w:h="16838"/>
          <w:pgMar w:top="1440" w:right="1440" w:bottom="1440" w:left="1440" w:header="708" w:footer="708" w:gutter="0"/>
          <w:cols w:space="708"/>
          <w:docGrid w:linePitch="360"/>
        </w:sectPr>
      </w:pPr>
      <w:r>
        <w:rPr>
          <w:noProof/>
        </w:rPr>
        <w:lastRenderedPageBreak/>
        <w:drawing>
          <wp:inline distT="0" distB="0" distL="0" distR="0" wp14:anchorId="61D0A2DC" wp14:editId="1936E54F">
            <wp:extent cx="6504570" cy="869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899" t="13590" r="34523" b="13728"/>
                    <a:stretch/>
                  </pic:blipFill>
                  <pic:spPr bwMode="auto">
                    <a:xfrm>
                      <a:off x="0" y="0"/>
                      <a:ext cx="6606900" cy="8833136"/>
                    </a:xfrm>
                    <a:prstGeom prst="rect">
                      <a:avLst/>
                    </a:prstGeom>
                    <a:ln>
                      <a:noFill/>
                    </a:ln>
                    <a:extLst>
                      <a:ext uri="{53640926-AAD7-44D8-BBD7-CCE9431645EC}">
                        <a14:shadowObscured xmlns:a14="http://schemas.microsoft.com/office/drawing/2010/main"/>
                      </a:ext>
                    </a:extLst>
                  </pic:spPr>
                </pic:pic>
              </a:graphicData>
            </a:graphic>
          </wp:inline>
        </w:drawing>
      </w:r>
    </w:p>
    <w:p w14:paraId="388ADF33" w14:textId="5707D07D" w:rsidR="008C6D92" w:rsidRDefault="008C6D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C6D92" w:rsidRPr="008C6D92" w14:paraId="0930CDC1" w14:textId="77777777" w:rsidTr="00ED4266">
        <w:tc>
          <w:tcPr>
            <w:tcW w:w="9016" w:type="dxa"/>
          </w:tcPr>
          <w:p w14:paraId="070FEE2C" w14:textId="36F395A4" w:rsidR="008C6D92" w:rsidRPr="002513E5" w:rsidRDefault="008C6D92" w:rsidP="006A6EA1">
            <w:pPr>
              <w:rPr>
                <w:rFonts w:ascii="Arial" w:hAnsi="Arial" w:cs="Arial"/>
                <w:b/>
                <w:sz w:val="24"/>
                <w:szCs w:val="24"/>
              </w:rPr>
            </w:pPr>
          </w:p>
        </w:tc>
      </w:tr>
      <w:tr w:rsidR="008C6D92" w:rsidRPr="008C6D92" w14:paraId="56166697" w14:textId="77777777" w:rsidTr="00ED4266">
        <w:tc>
          <w:tcPr>
            <w:tcW w:w="9016" w:type="dxa"/>
          </w:tcPr>
          <w:p w14:paraId="30520855" w14:textId="39C097A2" w:rsidR="008C6D92" w:rsidRDefault="008C6D92">
            <w:pPr>
              <w:rPr>
                <w:rFonts w:ascii="Arial" w:hAnsi="Arial" w:cs="Arial"/>
                <w:sz w:val="24"/>
                <w:szCs w:val="24"/>
              </w:rPr>
            </w:pPr>
          </w:p>
        </w:tc>
      </w:tr>
      <w:tr w:rsidR="008C6D92" w:rsidRPr="008C6D92" w14:paraId="77C2B28C" w14:textId="77777777" w:rsidTr="00ED4266">
        <w:tc>
          <w:tcPr>
            <w:tcW w:w="9016" w:type="dxa"/>
          </w:tcPr>
          <w:p w14:paraId="346A9429" w14:textId="77777777" w:rsidR="008C6D92" w:rsidRDefault="008C6D92">
            <w:pPr>
              <w:rPr>
                <w:rFonts w:ascii="Arial" w:hAnsi="Arial" w:cs="Arial"/>
                <w:sz w:val="24"/>
                <w:szCs w:val="24"/>
              </w:rPr>
            </w:pPr>
          </w:p>
        </w:tc>
      </w:tr>
      <w:tr w:rsidR="008C6D92" w:rsidRPr="008C6D92" w14:paraId="125EE641" w14:textId="77777777" w:rsidTr="00ED4266">
        <w:tc>
          <w:tcPr>
            <w:tcW w:w="9016" w:type="dxa"/>
          </w:tcPr>
          <w:p w14:paraId="034893E8" w14:textId="2C8600A3" w:rsidR="008C6D92" w:rsidRDefault="008C6D92">
            <w:pPr>
              <w:rPr>
                <w:rFonts w:ascii="Arial" w:hAnsi="Arial" w:cs="Arial"/>
                <w:sz w:val="24"/>
                <w:szCs w:val="24"/>
              </w:rPr>
            </w:pPr>
          </w:p>
        </w:tc>
      </w:tr>
      <w:tr w:rsidR="00501930" w:rsidRPr="008C6D92" w14:paraId="5D062143" w14:textId="77777777" w:rsidTr="00ED4266">
        <w:tc>
          <w:tcPr>
            <w:tcW w:w="9016" w:type="dxa"/>
          </w:tcPr>
          <w:p w14:paraId="5DB3FD37" w14:textId="77777777" w:rsidR="00501930" w:rsidRDefault="00501930">
            <w:pPr>
              <w:rPr>
                <w:rFonts w:ascii="Arial" w:hAnsi="Arial" w:cs="Arial"/>
                <w:sz w:val="24"/>
                <w:szCs w:val="24"/>
              </w:rPr>
            </w:pPr>
          </w:p>
        </w:tc>
      </w:tr>
      <w:tr w:rsidR="00501930" w:rsidRPr="008C6D92" w14:paraId="09ED566B" w14:textId="77777777" w:rsidTr="00ED4266">
        <w:tc>
          <w:tcPr>
            <w:tcW w:w="9016" w:type="dxa"/>
          </w:tcPr>
          <w:p w14:paraId="4F36F1F6" w14:textId="2BD33E70" w:rsidR="00501930" w:rsidRDefault="00501930">
            <w:pPr>
              <w:rPr>
                <w:rFonts w:ascii="Arial" w:hAnsi="Arial" w:cs="Arial"/>
                <w:sz w:val="24"/>
                <w:szCs w:val="24"/>
              </w:rPr>
            </w:pPr>
          </w:p>
        </w:tc>
      </w:tr>
      <w:tr w:rsidR="00501930" w:rsidRPr="008C6D92" w14:paraId="65DBBEEB" w14:textId="77777777" w:rsidTr="00ED4266">
        <w:tc>
          <w:tcPr>
            <w:tcW w:w="9016" w:type="dxa"/>
          </w:tcPr>
          <w:p w14:paraId="7118F77F" w14:textId="1C5AEA08" w:rsidR="00501930" w:rsidRDefault="00501930">
            <w:pPr>
              <w:rPr>
                <w:rFonts w:ascii="Arial" w:hAnsi="Arial" w:cs="Arial"/>
                <w:sz w:val="24"/>
                <w:szCs w:val="24"/>
              </w:rPr>
            </w:pPr>
          </w:p>
        </w:tc>
      </w:tr>
      <w:tr w:rsidR="00501930" w:rsidRPr="008C6D92" w14:paraId="1546BFA3" w14:textId="77777777" w:rsidTr="00ED4266">
        <w:tc>
          <w:tcPr>
            <w:tcW w:w="9016" w:type="dxa"/>
          </w:tcPr>
          <w:p w14:paraId="3A3819E9" w14:textId="77777777" w:rsidR="00501930" w:rsidRDefault="00501930">
            <w:pPr>
              <w:rPr>
                <w:rFonts w:ascii="Arial" w:hAnsi="Arial" w:cs="Arial"/>
                <w:sz w:val="24"/>
                <w:szCs w:val="24"/>
              </w:rPr>
            </w:pPr>
          </w:p>
        </w:tc>
      </w:tr>
      <w:tr w:rsidR="00501930" w:rsidRPr="008C6D92" w14:paraId="6BA526F4" w14:textId="77777777" w:rsidTr="00ED4266">
        <w:tc>
          <w:tcPr>
            <w:tcW w:w="9016" w:type="dxa"/>
          </w:tcPr>
          <w:p w14:paraId="56328856" w14:textId="620F24A1" w:rsidR="00501930" w:rsidRPr="002513E5" w:rsidRDefault="00501930">
            <w:pPr>
              <w:rPr>
                <w:rFonts w:ascii="Arial" w:hAnsi="Arial" w:cs="Arial"/>
                <w:b/>
                <w:sz w:val="24"/>
                <w:szCs w:val="24"/>
              </w:rPr>
            </w:pPr>
          </w:p>
        </w:tc>
      </w:tr>
      <w:tr w:rsidR="00501930" w:rsidRPr="008C6D92" w14:paraId="1F6A82B5" w14:textId="77777777" w:rsidTr="00ED4266">
        <w:tc>
          <w:tcPr>
            <w:tcW w:w="9016" w:type="dxa"/>
          </w:tcPr>
          <w:p w14:paraId="39D44511" w14:textId="79FD1B70" w:rsidR="00501930" w:rsidRDefault="00501930">
            <w:pPr>
              <w:rPr>
                <w:rFonts w:ascii="Arial" w:hAnsi="Arial" w:cs="Arial"/>
                <w:sz w:val="24"/>
                <w:szCs w:val="24"/>
              </w:rPr>
            </w:pPr>
          </w:p>
        </w:tc>
      </w:tr>
    </w:tbl>
    <w:p w14:paraId="05D7C2BB" w14:textId="77777777" w:rsidR="008C6D92" w:rsidRDefault="008C6D92"/>
    <w:sectPr w:rsidR="008C6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D13"/>
    <w:multiLevelType w:val="hybridMultilevel"/>
    <w:tmpl w:val="194A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715EE1"/>
    <w:multiLevelType w:val="hybridMultilevel"/>
    <w:tmpl w:val="6BD8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D"/>
    <w:rsid w:val="00013C78"/>
    <w:rsid w:val="000301B6"/>
    <w:rsid w:val="000A1C98"/>
    <w:rsid w:val="000E6551"/>
    <w:rsid w:val="00115028"/>
    <w:rsid w:val="00162EE5"/>
    <w:rsid w:val="001A0B5E"/>
    <w:rsid w:val="00225577"/>
    <w:rsid w:val="002513E5"/>
    <w:rsid w:val="002A717A"/>
    <w:rsid w:val="00306063"/>
    <w:rsid w:val="00370E7C"/>
    <w:rsid w:val="003827C4"/>
    <w:rsid w:val="00420984"/>
    <w:rsid w:val="004A7C89"/>
    <w:rsid w:val="004B08ED"/>
    <w:rsid w:val="004D45AF"/>
    <w:rsid w:val="00501930"/>
    <w:rsid w:val="00513E5C"/>
    <w:rsid w:val="005B2BDA"/>
    <w:rsid w:val="005C0678"/>
    <w:rsid w:val="00636CBF"/>
    <w:rsid w:val="006919F9"/>
    <w:rsid w:val="006937FD"/>
    <w:rsid w:val="006A6EA1"/>
    <w:rsid w:val="006B092E"/>
    <w:rsid w:val="00746DE9"/>
    <w:rsid w:val="0075291D"/>
    <w:rsid w:val="00771236"/>
    <w:rsid w:val="007F1E77"/>
    <w:rsid w:val="0084307A"/>
    <w:rsid w:val="008600CD"/>
    <w:rsid w:val="008C6D92"/>
    <w:rsid w:val="008E33D5"/>
    <w:rsid w:val="00905B49"/>
    <w:rsid w:val="0091716B"/>
    <w:rsid w:val="0095395D"/>
    <w:rsid w:val="009568AA"/>
    <w:rsid w:val="009B174A"/>
    <w:rsid w:val="00A01739"/>
    <w:rsid w:val="00A12030"/>
    <w:rsid w:val="00B04E96"/>
    <w:rsid w:val="00B152CC"/>
    <w:rsid w:val="00B2332F"/>
    <w:rsid w:val="00C26AEB"/>
    <w:rsid w:val="00C4623D"/>
    <w:rsid w:val="00C46CEA"/>
    <w:rsid w:val="00C509B8"/>
    <w:rsid w:val="00C66D58"/>
    <w:rsid w:val="00CE0466"/>
    <w:rsid w:val="00CE13D0"/>
    <w:rsid w:val="00D538A2"/>
    <w:rsid w:val="00DB44FA"/>
    <w:rsid w:val="00EC6C33"/>
    <w:rsid w:val="00ED4266"/>
    <w:rsid w:val="00EE0989"/>
    <w:rsid w:val="00F05966"/>
    <w:rsid w:val="00F14E2E"/>
    <w:rsid w:val="00F4410B"/>
    <w:rsid w:val="00FA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0FA5"/>
  <w15:chartTrackingRefBased/>
  <w15:docId w15:val="{96983FE1-DAA2-403B-8EDD-F50C8019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9405-424E-4C86-B1AF-B1201FC5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mccaffery</dc:creator>
  <cp:keywords/>
  <dc:description/>
  <cp:lastModifiedBy>Jane</cp:lastModifiedBy>
  <cp:revision>3</cp:revision>
  <dcterms:created xsi:type="dcterms:W3CDTF">2022-01-20T17:33:00Z</dcterms:created>
  <dcterms:modified xsi:type="dcterms:W3CDTF">2022-01-22T12:29:00Z</dcterms:modified>
</cp:coreProperties>
</file>